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704"/>
        <w:gridCol w:w="3826"/>
      </w:tblGrid>
      <w:tr w:rsidR="00DF0E85" w:rsidRPr="00327975" w:rsidTr="003E2254">
        <w:trPr>
          <w:trHeight w:val="1258"/>
        </w:trPr>
        <w:tc>
          <w:tcPr>
            <w:tcW w:w="5704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C465D3" w:rsidRDefault="00C465D3" w:rsidP="0054192E">
            <w:pPr>
              <w:spacing w:line="400" w:lineRule="exact"/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F30CD8">
              <w:rPr>
                <w:sz w:val="28"/>
                <w:szCs w:val="28"/>
              </w:rPr>
              <w:t xml:space="preserve"> № 2</w:t>
            </w:r>
          </w:p>
          <w:p w:rsidR="00C465D3" w:rsidRPr="00C465D3" w:rsidRDefault="00C465D3" w:rsidP="0054192E">
            <w:pPr>
              <w:spacing w:line="400" w:lineRule="exact"/>
              <w:ind w:left="-96"/>
              <w:rPr>
                <w:sz w:val="28"/>
                <w:szCs w:val="28"/>
              </w:rPr>
            </w:pPr>
          </w:p>
          <w:p w:rsidR="00DF0E85" w:rsidRDefault="00DF0E85" w:rsidP="0054192E">
            <w:pPr>
              <w:spacing w:line="400" w:lineRule="exact"/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54192E">
            <w:pPr>
              <w:spacing w:line="400" w:lineRule="exact"/>
              <w:ind w:left="-96"/>
              <w:rPr>
                <w:sz w:val="28"/>
                <w:szCs w:val="28"/>
              </w:rPr>
            </w:pPr>
          </w:p>
          <w:p w:rsidR="00DF0E85" w:rsidRPr="00327975" w:rsidRDefault="008B2874" w:rsidP="0054192E">
            <w:pPr>
              <w:spacing w:line="400" w:lineRule="exact"/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54192E">
            <w:pPr>
              <w:spacing w:line="400" w:lineRule="exact"/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7A7F8F">
            <w:pPr>
              <w:spacing w:line="400" w:lineRule="exact"/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7A7F8F">
              <w:rPr>
                <w:sz w:val="28"/>
                <w:szCs w:val="28"/>
              </w:rPr>
              <w:t xml:space="preserve">16.03.2016 </w:t>
            </w:r>
            <w:r w:rsidR="001155FB" w:rsidRPr="00327975">
              <w:rPr>
                <w:sz w:val="28"/>
                <w:szCs w:val="28"/>
              </w:rPr>
              <w:t xml:space="preserve"> </w:t>
            </w:r>
            <w:r w:rsidR="00DF0E85" w:rsidRPr="00327975">
              <w:rPr>
                <w:sz w:val="28"/>
                <w:szCs w:val="28"/>
              </w:rPr>
              <w:t>№</w:t>
            </w:r>
            <w:r w:rsidR="007A7F8F">
              <w:rPr>
                <w:sz w:val="28"/>
                <w:szCs w:val="28"/>
              </w:rPr>
              <w:t xml:space="preserve"> 89/152</w:t>
            </w:r>
            <w:bookmarkStart w:id="0" w:name="_GoBack"/>
            <w:bookmarkEnd w:id="0"/>
          </w:p>
        </w:tc>
      </w:tr>
    </w:tbl>
    <w:p w:rsidR="00E47F29" w:rsidRDefault="00E47F29" w:rsidP="0054192E">
      <w:pPr>
        <w:spacing w:before="720"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D1E6A" w:rsidRDefault="00B72E4C" w:rsidP="00F30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Порядке</w:t>
      </w:r>
      <w:r w:rsidRPr="00B72E4C">
        <w:rPr>
          <w:b/>
          <w:sz w:val="28"/>
          <w:szCs w:val="28"/>
        </w:rPr>
        <w:t xml:space="preserve"> </w:t>
      </w:r>
      <w:r w:rsidR="00F30CD8">
        <w:rPr>
          <w:b/>
          <w:sz w:val="28"/>
          <w:szCs w:val="28"/>
        </w:rPr>
        <w:t>определения объема и условии предоставления субсидий</w:t>
      </w:r>
    </w:p>
    <w:p w:rsidR="001D1E6A" w:rsidRDefault="00F30CD8" w:rsidP="00F30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 областного бюджета </w:t>
      </w:r>
      <w:r w:rsidR="00B72E4C" w:rsidRPr="00B72E4C">
        <w:rPr>
          <w:b/>
          <w:sz w:val="28"/>
          <w:szCs w:val="28"/>
        </w:rPr>
        <w:t xml:space="preserve">Кировскому областному государственному автономному образовательному учреждению дополнительного </w:t>
      </w:r>
      <w:r w:rsidR="003E2254">
        <w:rPr>
          <w:b/>
          <w:sz w:val="28"/>
          <w:szCs w:val="28"/>
        </w:rPr>
        <w:br/>
      </w:r>
      <w:r w:rsidR="00B72E4C" w:rsidRPr="00B72E4C">
        <w:rPr>
          <w:b/>
          <w:sz w:val="28"/>
          <w:szCs w:val="28"/>
        </w:rPr>
        <w:t>профессионального образования «Учебный центр</w:t>
      </w:r>
      <w:r w:rsidR="001D1E6A">
        <w:rPr>
          <w:b/>
          <w:sz w:val="28"/>
          <w:szCs w:val="28"/>
        </w:rPr>
        <w:t xml:space="preserve"> </w:t>
      </w:r>
      <w:r w:rsidR="00B72E4C" w:rsidRPr="00B72E4C">
        <w:rPr>
          <w:b/>
          <w:sz w:val="28"/>
          <w:szCs w:val="28"/>
        </w:rPr>
        <w:t>управления государственной службы занятости населения Кировской</w:t>
      </w:r>
    </w:p>
    <w:p w:rsidR="00E47F29" w:rsidRPr="00B72E4C" w:rsidRDefault="00B72E4C" w:rsidP="00F30CD8">
      <w:pPr>
        <w:jc w:val="center"/>
        <w:rPr>
          <w:b/>
          <w:sz w:val="28"/>
          <w:szCs w:val="28"/>
        </w:rPr>
      </w:pPr>
      <w:r w:rsidRPr="00B72E4C">
        <w:rPr>
          <w:b/>
          <w:sz w:val="28"/>
          <w:szCs w:val="28"/>
        </w:rPr>
        <w:t xml:space="preserve"> области» </w:t>
      </w:r>
      <w:r w:rsidR="00F30CD8">
        <w:rPr>
          <w:b/>
          <w:sz w:val="28"/>
          <w:szCs w:val="28"/>
        </w:rPr>
        <w:t>на иные цели</w:t>
      </w:r>
      <w:r w:rsidRPr="00B72E4C">
        <w:rPr>
          <w:b/>
          <w:sz w:val="28"/>
          <w:szCs w:val="28"/>
        </w:rPr>
        <w:t xml:space="preserve"> </w:t>
      </w:r>
    </w:p>
    <w:p w:rsidR="009C2D7B" w:rsidRDefault="001F71A5" w:rsidP="003E2254">
      <w:p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before="480"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2D7B">
        <w:rPr>
          <w:sz w:val="28"/>
          <w:szCs w:val="28"/>
        </w:rPr>
        <w:t>Пункт 1 изложить в следующей редакции:</w:t>
      </w:r>
    </w:p>
    <w:p w:rsidR="00F3480D" w:rsidRPr="00F3480D" w:rsidRDefault="009C2D7B" w:rsidP="003E2254">
      <w:p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F3480D" w:rsidRPr="00F3480D">
        <w:rPr>
          <w:sz w:val="28"/>
          <w:szCs w:val="28"/>
        </w:rPr>
        <w:t>Порядок определения объема и условие предоставления субсидий из областного бюджета Кировскому областному государственному автономному образовательному учреждению дополнительного профессионального образова</w:t>
      </w:r>
      <w:r w:rsidR="003E2254">
        <w:rPr>
          <w:sz w:val="28"/>
          <w:szCs w:val="28"/>
        </w:rPr>
        <w:softHyphen/>
      </w:r>
      <w:r w:rsidR="00F3480D" w:rsidRPr="00F3480D">
        <w:rPr>
          <w:sz w:val="28"/>
          <w:szCs w:val="28"/>
        </w:rPr>
        <w:t>ния «Учебный центр управления государственной службы занятости населения Кировской области»</w:t>
      </w:r>
      <w:r w:rsidR="00F3480D">
        <w:rPr>
          <w:sz w:val="28"/>
          <w:szCs w:val="28"/>
        </w:rPr>
        <w:t xml:space="preserve"> </w:t>
      </w:r>
      <w:r w:rsidR="00F3480D" w:rsidRPr="00F3480D">
        <w:rPr>
          <w:sz w:val="28"/>
          <w:szCs w:val="28"/>
        </w:rPr>
        <w:t xml:space="preserve">на иные цели (далее </w:t>
      </w:r>
      <w:r w:rsidR="001B7F1D" w:rsidRPr="001B7F1D">
        <w:rPr>
          <w:sz w:val="28"/>
          <w:szCs w:val="28"/>
        </w:rPr>
        <w:t>–</w:t>
      </w:r>
      <w:r w:rsidR="00F3480D" w:rsidRPr="00F3480D">
        <w:rPr>
          <w:sz w:val="28"/>
          <w:szCs w:val="28"/>
        </w:rPr>
        <w:t xml:space="preserve"> Порядок и условие) устанавливает правила определения объема и условие предоставления субсидий из областного бюджета Кировскому областному государственному автономному образователь</w:t>
      </w:r>
      <w:r w:rsidR="003E2254">
        <w:rPr>
          <w:sz w:val="28"/>
          <w:szCs w:val="28"/>
        </w:rPr>
        <w:softHyphen/>
      </w:r>
      <w:r w:rsidR="00F3480D" w:rsidRPr="00F3480D">
        <w:rPr>
          <w:sz w:val="28"/>
          <w:szCs w:val="28"/>
        </w:rPr>
        <w:t>ному учреждению дополнительного профессионального образования «Учебный центр управления государственной службы занятости населения Кировской об</w:t>
      </w:r>
      <w:r w:rsidR="003E2254">
        <w:rPr>
          <w:sz w:val="28"/>
          <w:szCs w:val="28"/>
        </w:rPr>
        <w:softHyphen/>
      </w:r>
      <w:r w:rsidR="00F3480D" w:rsidRPr="00F3480D">
        <w:rPr>
          <w:sz w:val="28"/>
          <w:szCs w:val="28"/>
        </w:rPr>
        <w:t>ласти»</w:t>
      </w:r>
      <w:r w:rsidR="00F3480D">
        <w:rPr>
          <w:sz w:val="28"/>
          <w:szCs w:val="28"/>
        </w:rPr>
        <w:t xml:space="preserve"> </w:t>
      </w:r>
      <w:r w:rsidR="00F3480D" w:rsidRPr="00F3480D">
        <w:rPr>
          <w:sz w:val="28"/>
          <w:szCs w:val="28"/>
        </w:rPr>
        <w:t xml:space="preserve">(далее </w:t>
      </w:r>
      <w:r w:rsidR="001B7F1D" w:rsidRPr="001B7F1D">
        <w:rPr>
          <w:sz w:val="28"/>
          <w:szCs w:val="28"/>
        </w:rPr>
        <w:t>–</w:t>
      </w:r>
      <w:r w:rsidR="00F3480D" w:rsidRPr="00F3480D">
        <w:rPr>
          <w:sz w:val="28"/>
          <w:szCs w:val="28"/>
        </w:rPr>
        <w:t xml:space="preserve"> учреждение) на иные цели (далее </w:t>
      </w:r>
      <w:r w:rsidR="001B7F1D" w:rsidRPr="001B7F1D">
        <w:rPr>
          <w:sz w:val="28"/>
          <w:szCs w:val="28"/>
        </w:rPr>
        <w:t>–</w:t>
      </w:r>
      <w:r w:rsidR="00F3480D" w:rsidRPr="00F3480D">
        <w:rPr>
          <w:sz w:val="28"/>
          <w:szCs w:val="28"/>
        </w:rPr>
        <w:t xml:space="preserve"> субсидии)</w:t>
      </w:r>
      <w:r w:rsidR="00F3480D">
        <w:rPr>
          <w:sz w:val="28"/>
          <w:szCs w:val="28"/>
        </w:rPr>
        <w:t>»</w:t>
      </w:r>
      <w:r w:rsidR="00F3480D" w:rsidRPr="00F3480D">
        <w:rPr>
          <w:sz w:val="28"/>
          <w:szCs w:val="28"/>
        </w:rPr>
        <w:t>.</w:t>
      </w:r>
    </w:p>
    <w:p w:rsidR="001F71A5" w:rsidRDefault="00632E5A" w:rsidP="003E2254">
      <w:pPr>
        <w:tabs>
          <w:tab w:val="left" w:pos="1276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В пункте 4</w:t>
      </w:r>
      <w:r w:rsidR="006A0AD8">
        <w:rPr>
          <w:sz w:val="28"/>
          <w:szCs w:val="28"/>
        </w:rPr>
        <w:t xml:space="preserve"> слова «в департаменте финансов Кировской области» заме</w:t>
      </w:r>
      <w:r w:rsidR="003E2254">
        <w:rPr>
          <w:sz w:val="28"/>
          <w:szCs w:val="28"/>
        </w:rPr>
        <w:softHyphen/>
      </w:r>
      <w:r w:rsidR="006A0AD8">
        <w:rPr>
          <w:sz w:val="28"/>
          <w:szCs w:val="28"/>
        </w:rPr>
        <w:t>нить словами «в министерстве финансов Кировской области</w:t>
      </w:r>
      <w:r w:rsidR="001F71A5">
        <w:rPr>
          <w:sz w:val="28"/>
          <w:szCs w:val="28"/>
        </w:rPr>
        <w:t>».</w:t>
      </w:r>
    </w:p>
    <w:p w:rsidR="00632E5A" w:rsidRDefault="00632E5A" w:rsidP="003E2254">
      <w:pPr>
        <w:tabs>
          <w:tab w:val="left" w:pos="1276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В пункте 6 слова «автономными учреждениями» заменить словом «учре</w:t>
      </w:r>
      <w:r w:rsidR="003E2254">
        <w:rPr>
          <w:sz w:val="28"/>
          <w:szCs w:val="28"/>
        </w:rPr>
        <w:softHyphen/>
      </w:r>
      <w:r>
        <w:rPr>
          <w:sz w:val="28"/>
          <w:szCs w:val="28"/>
        </w:rPr>
        <w:t>ждением».</w:t>
      </w:r>
    </w:p>
    <w:p w:rsidR="003E2254" w:rsidRDefault="003E2254" w:rsidP="003E2254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3E2254" w:rsidSect="00234552">
      <w:headerReference w:type="even" r:id="rId8"/>
      <w:headerReference w:type="default" r:id="rId9"/>
      <w:pgSz w:w="11906" w:h="16838"/>
      <w:pgMar w:top="851" w:right="567" w:bottom="709" w:left="1701" w:header="425" w:footer="255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937" w:rsidRDefault="00DC3937">
      <w:r>
        <w:separator/>
      </w:r>
    </w:p>
  </w:endnote>
  <w:endnote w:type="continuationSeparator" w:id="0">
    <w:p w:rsidR="00DC3937" w:rsidRDefault="00DC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937" w:rsidRDefault="00DC3937">
      <w:r>
        <w:separator/>
      </w:r>
    </w:p>
  </w:footnote>
  <w:footnote w:type="continuationSeparator" w:id="0">
    <w:p w:rsidR="00DC3937" w:rsidRDefault="00DC3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5D7A4A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1E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6A0AD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25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300"/>
    <w:rsid w:val="00117722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3F6C"/>
    <w:rsid w:val="001A4977"/>
    <w:rsid w:val="001A4E52"/>
    <w:rsid w:val="001A5365"/>
    <w:rsid w:val="001A626C"/>
    <w:rsid w:val="001A697B"/>
    <w:rsid w:val="001A6B42"/>
    <w:rsid w:val="001B01DF"/>
    <w:rsid w:val="001B7F1D"/>
    <w:rsid w:val="001C08BB"/>
    <w:rsid w:val="001C15D7"/>
    <w:rsid w:val="001C57F6"/>
    <w:rsid w:val="001C663A"/>
    <w:rsid w:val="001C769D"/>
    <w:rsid w:val="001D1AD9"/>
    <w:rsid w:val="001D1E6A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1A5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552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227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1AE2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52D4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254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0830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0F03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D7A4A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2114"/>
    <w:rsid w:val="00632E5A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AD8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6869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2AA8"/>
    <w:rsid w:val="00773152"/>
    <w:rsid w:val="00774FDB"/>
    <w:rsid w:val="007800F0"/>
    <w:rsid w:val="0078064E"/>
    <w:rsid w:val="00781291"/>
    <w:rsid w:val="0078144D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A7F8F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167"/>
    <w:rsid w:val="00952F56"/>
    <w:rsid w:val="00954F5B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2D7B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2E4C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3937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476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0CD8"/>
    <w:rsid w:val="00F31894"/>
    <w:rsid w:val="00F3379D"/>
    <w:rsid w:val="00F3480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332034-AE38-4AC8-A62F-27DE2675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5B51-5960-46FE-B5CB-524D210E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1394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11</cp:revision>
  <cp:lastPrinted>2015-09-07T11:34:00Z</cp:lastPrinted>
  <dcterms:created xsi:type="dcterms:W3CDTF">2016-01-14T07:32:00Z</dcterms:created>
  <dcterms:modified xsi:type="dcterms:W3CDTF">2016-03-16T07:42:00Z</dcterms:modified>
</cp:coreProperties>
</file>